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2E" w:rsidRPr="002E7887" w:rsidRDefault="002A072E" w:rsidP="002E7887">
      <w:pPr>
        <w:widowControl/>
        <w:spacing w:beforeLines="50" w:before="156" w:afterLines="50" w:after="156" w:line="360" w:lineRule="auto"/>
        <w:jc w:val="center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8"/>
        </w:rPr>
      </w:pPr>
      <w:r w:rsidRPr="002E7887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国内大豆供应基本充足，需求短期偏弱</w:t>
      </w:r>
    </w:p>
    <w:p w:rsidR="002A072E" w:rsidRPr="002E7887" w:rsidRDefault="002A072E" w:rsidP="002E7887">
      <w:pPr>
        <w:widowControl/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E7887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美豆：</w:t>
      </w:r>
    </w:p>
    <w:p w:rsidR="002A072E" w:rsidRPr="002E7887" w:rsidRDefault="002A072E" w:rsidP="002E7887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E7887">
        <w:rPr>
          <w:rFonts w:ascii="微软雅黑" w:eastAsia="微软雅黑" w:hAnsi="微软雅黑" w:hint="eastAsia"/>
          <w:color w:val="000000" w:themeColor="text1"/>
          <w:sz w:val="28"/>
          <w:szCs w:val="28"/>
        </w:rPr>
        <w:t>2月20日美国农业部预估2020年美国春季大豆种植面积为8500万英亩，比去年的7610万英亩增加了890万英亩。如果单产按50蒲式耳/英亩计算，今年的美豆产量较去年增加1100万吨。这对本来库存偏高的美陈豆来说，压力巨大。目前给美豆带来一线希望的就是：从2020年3月2日起，中国关税税则委员会将会受理免增反制关税进口美国农产品的申请，其中包括大豆、小麦、玉米和高粱。这也对美豆价格形成一丝的利好，但是美豆价格的回暖还需时日。</w:t>
      </w:r>
    </w:p>
    <w:p w:rsidR="002A072E" w:rsidRPr="002E7887" w:rsidRDefault="002A072E" w:rsidP="002E7887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E7887">
        <w:rPr>
          <w:rFonts w:ascii="微软雅黑" w:eastAsia="微软雅黑" w:hAnsi="微软雅黑"/>
          <w:color w:val="000000" w:themeColor="text1"/>
          <w:sz w:val="28"/>
          <w:szCs w:val="28"/>
        </w:rPr>
        <w:t>南美大豆</w:t>
      </w:r>
      <w:r w:rsidRPr="002E7887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2A072E" w:rsidRPr="002E7887" w:rsidRDefault="002A072E" w:rsidP="002E7887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E788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巴西大豆截至2月21日当周，收割完成了34.2%，落后于去年同期的46.3%。市场预估2019/2020年度巴西大豆产量为1.23亿吨。美国农业部称，巴西本国今年的大豆需求量有所增加，相应出口量略减。阿根廷新作大豆播种已结束，总播种面积为1740万公顷。目前阿根廷大豆主产区天气有利于大豆生长。市场预估阿根廷2019/20年度大豆产量料为5310万吨，低于上年度实际产量5510万吨。</w:t>
      </w:r>
    </w:p>
    <w:p w:rsidR="002A072E" w:rsidRPr="002E7887" w:rsidRDefault="002A072E" w:rsidP="002E7887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E7887">
        <w:rPr>
          <w:rFonts w:ascii="微软雅黑" w:eastAsia="微软雅黑" w:hAnsi="微软雅黑"/>
          <w:color w:val="000000" w:themeColor="text1"/>
          <w:sz w:val="28"/>
          <w:szCs w:val="28"/>
        </w:rPr>
        <w:t>国内大豆</w:t>
      </w:r>
      <w:r w:rsidRPr="002E7887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：  </w:t>
      </w:r>
    </w:p>
    <w:p w:rsidR="002A072E" w:rsidRPr="002E7887" w:rsidRDefault="002A072E" w:rsidP="002E7887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E788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对于2020年的大豆进口量，市场预估会达到9000万吨，对美豆的进口会超过3000万吨，相对应巴西大豆的进口量将有所减少。</w:t>
      </w:r>
      <w:r w:rsidRPr="002E7887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未来3个月南美大豆集中上市，中国从南北美均有进口。大豆供应预期充足。 国内油厂逐步复工，大豆的压榨量渐增。</w:t>
      </w:r>
    </w:p>
    <w:p w:rsidR="002E7887" w:rsidRDefault="002A072E" w:rsidP="002E7887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E788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在需求方面，由于疫情影响，禽类的补栏增幅减缓。生猪养殖还有待进一步加强。不过，中国政府对养殖业扶持力度较大，三、四季度会见成效。因此，大豆今年的需求量不会减弱。</w:t>
      </w:r>
    </w:p>
    <w:p w:rsidR="00B64C33" w:rsidRDefault="002A072E" w:rsidP="002E7887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E7887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综上所述，国内大豆目前供应基本充足，需求短期偏弱。粕类市场短期震荡为主，长期看涨。</w:t>
      </w:r>
    </w:p>
    <w:p w:rsidR="00574B6F" w:rsidRDefault="00574B6F" w:rsidP="00574B6F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574B6F" w:rsidRPr="002E7887" w:rsidRDefault="00574B6F" w:rsidP="00574B6F">
      <w:pPr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bookmarkStart w:id="0" w:name="_GoBack"/>
      <w:bookmarkEnd w:id="0"/>
    </w:p>
    <w:sectPr w:rsidR="00574B6F" w:rsidRPr="002E7887" w:rsidSect="001C4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C1" w:rsidRDefault="009E47C1" w:rsidP="00651CAA">
      <w:r>
        <w:separator/>
      </w:r>
    </w:p>
  </w:endnote>
  <w:endnote w:type="continuationSeparator" w:id="0">
    <w:p w:rsidR="009E47C1" w:rsidRDefault="009E47C1" w:rsidP="0065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C1" w:rsidRDefault="009E47C1" w:rsidP="00651CAA">
      <w:r>
        <w:separator/>
      </w:r>
    </w:p>
  </w:footnote>
  <w:footnote w:type="continuationSeparator" w:id="0">
    <w:p w:rsidR="009E47C1" w:rsidRDefault="009E47C1" w:rsidP="00651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CAA"/>
    <w:rsid w:val="001C46AA"/>
    <w:rsid w:val="002A072E"/>
    <w:rsid w:val="002E7887"/>
    <w:rsid w:val="00574B6F"/>
    <w:rsid w:val="00651CAA"/>
    <w:rsid w:val="009E47C1"/>
    <w:rsid w:val="00B64C33"/>
    <w:rsid w:val="00D0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478436-130C-4EDB-A9A2-0FB7022D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CAA"/>
    <w:rPr>
      <w:sz w:val="18"/>
      <w:szCs w:val="18"/>
    </w:rPr>
  </w:style>
  <w:style w:type="character" w:styleId="a5">
    <w:name w:val="Strong"/>
    <w:basedOn w:val="a0"/>
    <w:uiPriority w:val="22"/>
    <w:qFormat/>
    <w:rsid w:val="00574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Win7_64</cp:lastModifiedBy>
  <cp:revision>5</cp:revision>
  <dcterms:created xsi:type="dcterms:W3CDTF">2020-02-20T04:17:00Z</dcterms:created>
  <dcterms:modified xsi:type="dcterms:W3CDTF">2020-02-27T09:55:00Z</dcterms:modified>
</cp:coreProperties>
</file>